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DC3" w:rsidRPr="009E44F1" w:rsidRDefault="00F21106" w:rsidP="009E44F1">
      <w:pPr>
        <w:spacing w:line="276" w:lineRule="auto"/>
        <w:jc w:val="center"/>
        <w:rPr>
          <w:rFonts w:asciiTheme="minorHAnsi" w:hAnsiTheme="minorHAnsi"/>
          <w:noProof/>
          <w:sz w:val="20"/>
          <w:szCs w:val="20"/>
        </w:rPr>
      </w:pPr>
      <w:r>
        <w:rPr>
          <w:rFonts w:asciiTheme="minorHAnsi" w:hAnsiTheme="minorHAnsi"/>
          <w:noProof/>
          <w:sz w:val="20"/>
          <w:szCs w:val="20"/>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19050" b="1905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4C5730">
        <w:rPr>
          <w:rFonts w:asciiTheme="minorHAnsi" w:hAnsiTheme="minorHAnsi"/>
          <w:b/>
          <w:noProof/>
          <w:sz w:val="28"/>
          <w:szCs w:val="28"/>
        </w:rPr>
        <w:t>16</w:t>
      </w:r>
      <w:r w:rsidR="007645BD" w:rsidRPr="001B423C">
        <w:rPr>
          <w:rFonts w:asciiTheme="minorHAnsi" w:hAnsiTheme="minorHAnsi"/>
          <w:b/>
          <w:noProof/>
          <w:sz w:val="28"/>
          <w:szCs w:val="28"/>
        </w:rPr>
        <w:t xml:space="preserve"> </w:t>
      </w:r>
      <w:r w:rsidR="00E64266">
        <w:rPr>
          <w:rFonts w:asciiTheme="minorHAnsi" w:hAnsiTheme="minorHAnsi"/>
          <w:b/>
          <w:noProof/>
          <w:sz w:val="28"/>
          <w:szCs w:val="28"/>
        </w:rPr>
        <w:t>Δεκεμβρίου</w:t>
      </w:r>
      <w:r w:rsidR="00926934">
        <w:rPr>
          <w:rFonts w:asciiTheme="minorHAnsi" w:hAnsiTheme="minorHAnsi"/>
          <w:b/>
          <w:noProof/>
          <w:sz w:val="28"/>
          <w:szCs w:val="28"/>
        </w:rPr>
        <w:t xml:space="preserve"> 2016</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4C5730" w:rsidP="009E44F1">
      <w:pPr>
        <w:spacing w:line="276" w:lineRule="auto"/>
        <w:jc w:val="center"/>
        <w:rPr>
          <w:rFonts w:asciiTheme="minorHAnsi" w:hAnsiTheme="minorHAnsi"/>
          <w:noProof/>
          <w:sz w:val="20"/>
          <w:szCs w:val="20"/>
        </w:rPr>
      </w:pPr>
      <w:r>
        <w:rPr>
          <w:rFonts w:asciiTheme="minorHAnsi" w:hAnsiTheme="minorHAnsi" w:cs="Tahoma"/>
          <w:noProof/>
        </w:rPr>
        <mc:AlternateContent>
          <mc:Choice Requires="wps">
            <w:drawing>
              <wp:anchor distT="0" distB="0" distL="114300" distR="114300" simplePos="0" relativeHeight="251661312" behindDoc="0" locked="0" layoutInCell="1" allowOverlap="1">
                <wp:simplePos x="0" y="0"/>
                <wp:positionH relativeFrom="column">
                  <wp:posOffset>3197225</wp:posOffset>
                </wp:positionH>
                <wp:positionV relativeFrom="paragraph">
                  <wp:posOffset>6985</wp:posOffset>
                </wp:positionV>
                <wp:extent cx="3081655" cy="929640"/>
                <wp:effectExtent l="0" t="0" r="4445"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92964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C422DD" w:rsidRDefault="004C5730" w:rsidP="00C27DFA">
                            <w:pPr>
                              <w:rPr>
                                <w:rFonts w:asciiTheme="minorHAnsi" w:hAnsiTheme="minorHAnsi" w:cs="Arial"/>
                                <w:sz w:val="28"/>
                                <w:szCs w:val="28"/>
                              </w:rPr>
                            </w:pPr>
                            <w:r>
                              <w:rPr>
                                <w:rFonts w:asciiTheme="minorHAnsi" w:hAnsiTheme="minorHAnsi"/>
                                <w:b/>
                                <w:sz w:val="28"/>
                                <w:szCs w:val="28"/>
                                <w:lang w:val="en-US"/>
                              </w:rPr>
                              <w:t xml:space="preserve">   </w:t>
                            </w:r>
                            <w:r w:rsidR="00490A87" w:rsidRPr="00B809BD">
                              <w:rPr>
                                <w:rFonts w:asciiTheme="minorHAnsi" w:hAnsiTheme="minorHAnsi"/>
                                <w:b/>
                                <w:sz w:val="28"/>
                                <w:szCs w:val="28"/>
                              </w:rPr>
                              <w:t>Προς:</w:t>
                            </w:r>
                            <w:r w:rsidR="00490A87"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00490A87"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51.75pt;margin-top:.55pt;width:242.65pt;height:7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" stroked="f">
                <v:textbo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C422DD" w:rsidRDefault="004C5730" w:rsidP="00C27DFA">
                      <w:pPr>
                        <w:rPr>
                          <w:rFonts w:asciiTheme="minorHAnsi" w:hAnsiTheme="minorHAnsi" w:cs="Arial"/>
                          <w:sz w:val="28"/>
                          <w:szCs w:val="28"/>
                        </w:rPr>
                      </w:pPr>
                      <w:r>
                        <w:rPr>
                          <w:rFonts w:asciiTheme="minorHAnsi" w:hAnsiTheme="minorHAnsi"/>
                          <w:b/>
                          <w:sz w:val="28"/>
                          <w:szCs w:val="28"/>
                          <w:lang w:val="en-US"/>
                        </w:rPr>
                        <w:t xml:space="preserve">   </w:t>
                      </w:r>
                      <w:r w:rsidR="00490A87" w:rsidRPr="00B809BD">
                        <w:rPr>
                          <w:rFonts w:asciiTheme="minorHAnsi" w:hAnsiTheme="minorHAnsi"/>
                          <w:b/>
                          <w:sz w:val="28"/>
                          <w:szCs w:val="28"/>
                        </w:rPr>
                        <w:t>Προς:</w:t>
                      </w:r>
                      <w:r w:rsidR="00490A87"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00490A87"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v:textbox>
              </v:shape>
            </w:pict>
          </mc:Fallback>
        </mc:AlternateContent>
      </w:r>
    </w:p>
    <w:p w:rsidR="003415DD" w:rsidRPr="009E44F1" w:rsidRDefault="003415DD" w:rsidP="000E18D1">
      <w:pPr>
        <w:spacing w:line="276" w:lineRule="auto"/>
        <w:rPr>
          <w:rFonts w:asciiTheme="minorHAnsi" w:hAnsiTheme="minorHAnsi"/>
          <w:noProof/>
          <w:sz w:val="20"/>
          <w:szCs w:val="20"/>
        </w:rPr>
      </w:pPr>
    </w:p>
    <w:p w:rsidR="003A5337" w:rsidRPr="00410E8A" w:rsidRDefault="003A5337" w:rsidP="009E44F1">
      <w:pPr>
        <w:spacing w:line="276" w:lineRule="auto"/>
        <w:jc w:val="both"/>
        <w:rPr>
          <w:rFonts w:asciiTheme="minorHAnsi" w:hAnsiTheme="minorHAnsi" w:cs="Arial"/>
          <w:bCs/>
        </w:rPr>
      </w:pPr>
    </w:p>
    <w:p w:rsidR="005504AA" w:rsidRDefault="005504AA" w:rsidP="009A4E72">
      <w:pPr>
        <w:jc w:val="both"/>
        <w:rPr>
          <w:rFonts w:asciiTheme="minorHAnsi" w:hAnsiTheme="minorHAnsi" w:cs="Arial"/>
          <w:bCs/>
        </w:rPr>
      </w:pPr>
    </w:p>
    <w:p w:rsidR="005504AA" w:rsidRDefault="005504AA" w:rsidP="009A4E72">
      <w:pPr>
        <w:jc w:val="both"/>
        <w:rPr>
          <w:rFonts w:asciiTheme="minorHAnsi" w:hAnsiTheme="minorHAnsi" w:cs="Arial"/>
          <w:bCs/>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8B609F" w:rsidRPr="00E1796B" w:rsidRDefault="008B609F" w:rsidP="005504AA">
      <w:pPr>
        <w:jc w:val="center"/>
        <w:rPr>
          <w:rFonts w:asciiTheme="minorHAnsi" w:hAnsiTheme="minorHAnsi" w:cs="Arial"/>
          <w:b/>
          <w:bCs/>
          <w:sz w:val="32"/>
          <w:szCs w:val="32"/>
          <w:u w:val="single"/>
        </w:rPr>
      </w:pPr>
    </w:p>
    <w:p w:rsidR="00F21106" w:rsidRPr="00F21106" w:rsidRDefault="00F21106" w:rsidP="00F21106">
      <w:pPr>
        <w:spacing w:after="200" w:line="276" w:lineRule="auto"/>
        <w:jc w:val="both"/>
        <w:rPr>
          <w:rFonts w:asciiTheme="minorHAnsi" w:hAnsiTheme="minorHAnsi" w:cstheme="minorHAnsi"/>
        </w:rPr>
      </w:pPr>
      <w:r w:rsidRPr="00F21106">
        <w:rPr>
          <w:rFonts w:asciiTheme="minorHAnsi" w:eastAsia="Verdana" w:hAnsiTheme="minorHAnsi" w:cstheme="minorHAnsi"/>
        </w:rPr>
        <w:t>ΘΕΜΑ: ‘’ Ολοκληρώνεται ο πανελλήνιος διαγωνισμός για το γλυπτό που θα τοποθετηθεί στην πλατεία 7ης Μαρτίου. Τουρισμός και Πολιτισμός προχωρούν μαζί στην Κω.’’</w:t>
      </w:r>
    </w:p>
    <w:p w:rsidR="00F21106" w:rsidRPr="00F21106" w:rsidRDefault="00F21106" w:rsidP="00F21106">
      <w:pPr>
        <w:spacing w:after="200" w:line="276" w:lineRule="auto"/>
        <w:jc w:val="both"/>
        <w:rPr>
          <w:rFonts w:asciiTheme="minorHAnsi" w:hAnsiTheme="minorHAnsi" w:cstheme="minorHAnsi"/>
        </w:rPr>
      </w:pPr>
    </w:p>
    <w:p w:rsidR="00F21106" w:rsidRPr="00F21106" w:rsidRDefault="00F21106" w:rsidP="00F21106">
      <w:pPr>
        <w:spacing w:after="200" w:line="276" w:lineRule="auto"/>
        <w:jc w:val="both"/>
        <w:rPr>
          <w:rFonts w:asciiTheme="minorHAnsi" w:hAnsiTheme="minorHAnsi" w:cstheme="minorHAnsi"/>
        </w:rPr>
      </w:pPr>
      <w:r w:rsidRPr="00F21106">
        <w:rPr>
          <w:rFonts w:asciiTheme="minorHAnsi" w:eastAsia="Verdana" w:hAnsiTheme="minorHAnsi" w:cstheme="minorHAnsi"/>
        </w:rPr>
        <w:t>Συνεδρίασε η επιτροπή αξιολόγησης των γλυπτικών συνθέσεων του Πανελλήνιου Διαγωνισμού που προκηρύχθηκε από τη Μαρίνα Κω, για την επιλογή του γλυπτού που θα τοποθετηθεί την πλατεία 7ης Μαρτίου, στο πλαίσιο της αισθητικής αναβάθμισης και εξωραϊσμού της πλατείας.</w:t>
      </w:r>
    </w:p>
    <w:p w:rsidR="00F21106" w:rsidRPr="00F21106" w:rsidRDefault="00F21106" w:rsidP="00F21106">
      <w:pPr>
        <w:spacing w:after="200" w:line="276" w:lineRule="auto"/>
        <w:jc w:val="both"/>
        <w:rPr>
          <w:rFonts w:asciiTheme="minorHAnsi" w:hAnsiTheme="minorHAnsi" w:cstheme="minorHAnsi"/>
        </w:rPr>
      </w:pPr>
      <w:r w:rsidRPr="00F21106">
        <w:rPr>
          <w:rFonts w:asciiTheme="minorHAnsi" w:eastAsia="Verdana" w:hAnsiTheme="minorHAnsi" w:cstheme="minorHAnsi"/>
        </w:rPr>
        <w:t>Στην Επιτροπή μετέχου</w:t>
      </w:r>
      <w:r w:rsidR="005007B4">
        <w:rPr>
          <w:rFonts w:asciiTheme="minorHAnsi" w:eastAsia="Verdana" w:hAnsiTheme="minorHAnsi" w:cstheme="minorHAnsi"/>
        </w:rPr>
        <w:t>ν 2 εκπρόσωποι της Μαρίνας Κω (</w:t>
      </w:r>
      <w:r w:rsidRPr="00F21106">
        <w:rPr>
          <w:rFonts w:asciiTheme="minorHAnsi" w:eastAsia="Verdana" w:hAnsiTheme="minorHAnsi" w:cstheme="minorHAnsi"/>
        </w:rPr>
        <w:t>ο Πρόεδρος κ.</w:t>
      </w:r>
      <w:r>
        <w:rPr>
          <w:rFonts w:asciiTheme="minorHAnsi" w:eastAsia="Verdana" w:hAnsiTheme="minorHAnsi" w:cstheme="minorHAnsi"/>
        </w:rPr>
        <w:t xml:space="preserve"> </w:t>
      </w:r>
      <w:r w:rsidRPr="00F21106">
        <w:rPr>
          <w:rFonts w:asciiTheme="minorHAnsi" w:eastAsia="Verdana" w:hAnsiTheme="minorHAnsi" w:cstheme="minorHAnsi"/>
        </w:rPr>
        <w:t>Μαραγκός και ο Διευθύνων Σύμβουλος κ.</w:t>
      </w:r>
      <w:r>
        <w:rPr>
          <w:rFonts w:asciiTheme="minorHAnsi" w:eastAsia="Verdana" w:hAnsiTheme="minorHAnsi" w:cstheme="minorHAnsi"/>
        </w:rPr>
        <w:t xml:space="preserve"> </w:t>
      </w:r>
      <w:proofErr w:type="spellStart"/>
      <w:r w:rsidRPr="00F21106">
        <w:rPr>
          <w:rFonts w:asciiTheme="minorHAnsi" w:eastAsia="Verdana" w:hAnsiTheme="minorHAnsi" w:cstheme="minorHAnsi"/>
        </w:rPr>
        <w:t>Πατούρης</w:t>
      </w:r>
      <w:proofErr w:type="spellEnd"/>
      <w:r w:rsidRPr="00F21106">
        <w:rPr>
          <w:rFonts w:asciiTheme="minorHAnsi" w:eastAsia="Verdana" w:hAnsiTheme="minorHAnsi" w:cstheme="minorHAnsi"/>
        </w:rPr>
        <w:t>), 2 εκπρόσωποι του Εικαστικού Επιμελητηρίου Ελλάδος και 1 εκπρόσωπος του ΤΕΕ.</w:t>
      </w:r>
    </w:p>
    <w:p w:rsidR="00F21106" w:rsidRPr="00F21106" w:rsidRDefault="00F21106" w:rsidP="00F21106">
      <w:pPr>
        <w:spacing w:after="200" w:line="276" w:lineRule="auto"/>
        <w:jc w:val="both"/>
        <w:rPr>
          <w:rFonts w:asciiTheme="minorHAnsi" w:hAnsiTheme="minorHAnsi" w:cstheme="minorHAnsi"/>
        </w:rPr>
      </w:pPr>
      <w:r w:rsidRPr="00F21106">
        <w:rPr>
          <w:rFonts w:asciiTheme="minorHAnsi" w:eastAsia="Verdana" w:hAnsiTheme="minorHAnsi" w:cstheme="minorHAnsi"/>
        </w:rPr>
        <w:t>Θα ακολουθήσει η αξιολόγηση του γλυπτού που θα τοποθετηθεί και στο οποίο θα απονεμηθεί το πρώτο βραβείο.</w:t>
      </w:r>
    </w:p>
    <w:p w:rsidR="00F21106" w:rsidRPr="00F21106" w:rsidRDefault="00F21106" w:rsidP="00F21106">
      <w:pPr>
        <w:spacing w:after="200" w:line="276" w:lineRule="auto"/>
        <w:jc w:val="both"/>
        <w:rPr>
          <w:rFonts w:asciiTheme="minorHAnsi" w:hAnsiTheme="minorHAnsi" w:cstheme="minorHAnsi"/>
        </w:rPr>
      </w:pPr>
      <w:r w:rsidRPr="00F21106">
        <w:rPr>
          <w:rFonts w:asciiTheme="minorHAnsi" w:eastAsia="Verdana" w:hAnsiTheme="minorHAnsi" w:cstheme="minorHAnsi"/>
        </w:rPr>
        <w:t>Θα υπάρξει επίσης δεύτερο και τρίτο βραβείο.</w:t>
      </w:r>
    </w:p>
    <w:p w:rsidR="00F21106" w:rsidRPr="00F21106" w:rsidRDefault="00F21106" w:rsidP="00F21106">
      <w:pPr>
        <w:spacing w:after="200" w:line="276" w:lineRule="auto"/>
        <w:jc w:val="both"/>
        <w:rPr>
          <w:rFonts w:asciiTheme="minorHAnsi" w:hAnsiTheme="minorHAnsi" w:cstheme="minorHAnsi"/>
        </w:rPr>
      </w:pPr>
      <w:r w:rsidRPr="00F21106">
        <w:rPr>
          <w:rFonts w:asciiTheme="minorHAnsi" w:eastAsia="Verdana" w:hAnsiTheme="minorHAnsi" w:cstheme="minorHAnsi"/>
        </w:rPr>
        <w:t>Ο δήμος Κω και οι επιχειρήσεις του είναι από τους λίγους δήμους που υλοποιούν Πανελλήνιους διαγωνισ</w:t>
      </w:r>
      <w:r>
        <w:rPr>
          <w:rFonts w:asciiTheme="minorHAnsi" w:eastAsia="Verdana" w:hAnsiTheme="minorHAnsi" w:cstheme="minorHAnsi"/>
        </w:rPr>
        <w:t>μούς για καλλιτεχνικά έργα, ενώ</w:t>
      </w:r>
      <w:r w:rsidRPr="00F21106">
        <w:rPr>
          <w:rFonts w:asciiTheme="minorHAnsi" w:eastAsia="Verdana" w:hAnsiTheme="minorHAnsi" w:cstheme="minorHAnsi"/>
        </w:rPr>
        <w:t xml:space="preserve"> η</w:t>
      </w:r>
      <w:r>
        <w:rPr>
          <w:rFonts w:asciiTheme="minorHAnsi" w:eastAsia="Verdana" w:hAnsiTheme="minorHAnsi" w:cstheme="minorHAnsi"/>
        </w:rPr>
        <w:t xml:space="preserve"> μεγάλη καινοτομία είναι ότι τα</w:t>
      </w:r>
      <w:r w:rsidRPr="00F21106">
        <w:rPr>
          <w:rFonts w:asciiTheme="minorHAnsi" w:eastAsia="Verdana" w:hAnsiTheme="minorHAnsi" w:cstheme="minorHAnsi"/>
        </w:rPr>
        <w:t xml:space="preserve"> είκοσι γλυπτά που συμμετείχαν στον διαγωνισμό θα εκτεθούν δημόσια για το κοινό, στο πλαίσιο μίας πολιτιστικής εκδήλωσης που θα διοργανώσει η Μαρίνα Κω, όπως έγινε και στην επιλογή του γλυπτού της αρπαγής της Ευρώπης.</w:t>
      </w:r>
    </w:p>
    <w:p w:rsidR="00F21106" w:rsidRPr="00F21106" w:rsidRDefault="00F21106" w:rsidP="00F21106">
      <w:pPr>
        <w:spacing w:after="200" w:line="276" w:lineRule="auto"/>
        <w:jc w:val="both"/>
        <w:rPr>
          <w:rFonts w:asciiTheme="minorHAnsi" w:hAnsiTheme="minorHAnsi" w:cstheme="minorHAnsi"/>
        </w:rPr>
      </w:pPr>
      <w:r w:rsidRPr="00F21106">
        <w:rPr>
          <w:rFonts w:asciiTheme="minorHAnsi" w:eastAsia="Verdana" w:hAnsiTheme="minorHAnsi" w:cstheme="minorHAnsi"/>
        </w:rPr>
        <w:t>Η Κως αναβαθμίζει την αισθητική της.</w:t>
      </w:r>
    </w:p>
    <w:p w:rsidR="00F21106" w:rsidRPr="00F21106" w:rsidRDefault="00F21106" w:rsidP="00F21106">
      <w:pPr>
        <w:spacing w:after="200" w:line="276" w:lineRule="auto"/>
        <w:jc w:val="both"/>
        <w:rPr>
          <w:rFonts w:asciiTheme="minorHAnsi" w:hAnsiTheme="minorHAnsi" w:cstheme="minorHAnsi"/>
        </w:rPr>
      </w:pPr>
      <w:r w:rsidRPr="00F21106">
        <w:rPr>
          <w:rFonts w:asciiTheme="minorHAnsi" w:eastAsia="Verdana" w:hAnsiTheme="minorHAnsi" w:cstheme="minorHAnsi"/>
        </w:rPr>
        <w:t>Τουρισμός και Πολιτισμός προχωρούν μαζί.</w:t>
      </w:r>
    </w:p>
    <w:p w:rsidR="008B609F" w:rsidRPr="00E1796B" w:rsidRDefault="00F21106" w:rsidP="00F21106">
      <w:pPr>
        <w:spacing w:after="200" w:line="276" w:lineRule="auto"/>
        <w:jc w:val="both"/>
        <w:rPr>
          <w:rFonts w:asciiTheme="minorHAnsi" w:hAnsiTheme="minorHAnsi" w:cs="Arial"/>
          <w:b/>
          <w:bCs/>
          <w:sz w:val="32"/>
          <w:szCs w:val="32"/>
          <w:u w:val="single"/>
        </w:rPr>
      </w:pPr>
      <w:r w:rsidRPr="00F21106">
        <w:rPr>
          <w:rFonts w:asciiTheme="minorHAnsi" w:eastAsia="Verdana" w:hAnsiTheme="minorHAnsi" w:cstheme="minorHAnsi"/>
        </w:rPr>
        <w:t>Η Κως προχωρά μπροστά με έργα.</w:t>
      </w:r>
      <w:bookmarkStart w:id="0" w:name="_GoBack"/>
      <w:bookmarkEnd w:id="0"/>
    </w:p>
    <w:p w:rsidR="008B609F" w:rsidRPr="00E1796B" w:rsidRDefault="008B609F" w:rsidP="005504AA">
      <w:pPr>
        <w:jc w:val="center"/>
        <w:rPr>
          <w:rFonts w:asciiTheme="minorHAnsi" w:hAnsiTheme="minorHAnsi" w:cs="Arial"/>
          <w:b/>
          <w:bCs/>
          <w:sz w:val="32"/>
          <w:szCs w:val="32"/>
          <w:u w:val="single"/>
        </w:rPr>
      </w:pPr>
    </w:p>
    <w:p w:rsidR="008B609F" w:rsidRPr="00E1796B" w:rsidRDefault="008B609F" w:rsidP="005504AA">
      <w:pPr>
        <w:jc w:val="center"/>
        <w:rPr>
          <w:rFonts w:asciiTheme="minorHAnsi" w:hAnsiTheme="minorHAnsi" w:cs="Arial"/>
          <w:b/>
          <w:bCs/>
          <w:sz w:val="32"/>
          <w:szCs w:val="32"/>
          <w:u w:val="single"/>
        </w:rPr>
      </w:pPr>
    </w:p>
    <w:p w:rsidR="008B609F" w:rsidRPr="008B609F" w:rsidRDefault="008B609F" w:rsidP="005504AA">
      <w:pPr>
        <w:jc w:val="center"/>
        <w:rPr>
          <w:rFonts w:asciiTheme="minorHAnsi" w:hAnsiTheme="minorHAnsi" w:cs="Arial"/>
          <w:b/>
          <w:bCs/>
        </w:rPr>
      </w:pPr>
      <w:r>
        <w:rPr>
          <w:rFonts w:asciiTheme="minorHAnsi" w:hAnsiTheme="minorHAnsi" w:cs="Arial"/>
          <w:b/>
          <w:bCs/>
        </w:rPr>
        <w:t>Γραφείο Τύπου Δήμου Κω</w:t>
      </w:r>
    </w:p>
    <w:sectPr w:rsidR="008B609F" w:rsidRPr="008B609F" w:rsidSect="009A4E72">
      <w:footerReference w:type="even" r:id="rId9"/>
      <w:footerReference w:type="default" r:id="rId10"/>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DE3" w:rsidRDefault="00680DE3" w:rsidP="0034192E">
      <w:r>
        <w:separator/>
      </w:r>
    </w:p>
  </w:endnote>
  <w:endnote w:type="continuationSeparator" w:id="0">
    <w:p w:rsidR="00680DE3" w:rsidRDefault="00680DE3"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5007B4">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DE3" w:rsidRDefault="00680DE3" w:rsidP="0034192E">
      <w:r>
        <w:separator/>
      </w:r>
    </w:p>
  </w:footnote>
  <w:footnote w:type="continuationSeparator" w:id="0">
    <w:p w:rsidR="00680DE3" w:rsidRDefault="00680DE3" w:rsidP="003419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6"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15"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6"/>
  </w:num>
  <w:num w:numId="4">
    <w:abstractNumId w:val="13"/>
  </w:num>
  <w:num w:numId="5">
    <w:abstractNumId w:val="0"/>
  </w:num>
  <w:num w:numId="6">
    <w:abstractNumId w:val="6"/>
  </w:num>
  <w:num w:numId="7">
    <w:abstractNumId w:val="1"/>
  </w:num>
  <w:num w:numId="8">
    <w:abstractNumId w:val="2"/>
  </w:num>
  <w:num w:numId="9">
    <w:abstractNumId w:val="11"/>
  </w:num>
  <w:num w:numId="10">
    <w:abstractNumId w:val="7"/>
  </w:num>
  <w:num w:numId="11">
    <w:abstractNumId w:val="15"/>
  </w:num>
  <w:num w:numId="12">
    <w:abstractNumId w:val="14"/>
  </w:num>
  <w:num w:numId="13">
    <w:abstractNumId w:val="3"/>
  </w:num>
  <w:num w:numId="14">
    <w:abstractNumId w:val="10"/>
  </w:num>
  <w:num w:numId="15">
    <w:abstractNumId w:val="5"/>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551FB"/>
    <w:rsid w:val="000A3A64"/>
    <w:rsid w:val="000C0C9A"/>
    <w:rsid w:val="000C2DB4"/>
    <w:rsid w:val="000D5DC3"/>
    <w:rsid w:val="000E18D1"/>
    <w:rsid w:val="000E4868"/>
    <w:rsid w:val="000F2A6D"/>
    <w:rsid w:val="000F51A0"/>
    <w:rsid w:val="00110696"/>
    <w:rsid w:val="00112FA3"/>
    <w:rsid w:val="00113201"/>
    <w:rsid w:val="00123DDC"/>
    <w:rsid w:val="00126E13"/>
    <w:rsid w:val="00130AFC"/>
    <w:rsid w:val="00133252"/>
    <w:rsid w:val="00145496"/>
    <w:rsid w:val="00154B01"/>
    <w:rsid w:val="001606E4"/>
    <w:rsid w:val="00172E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E0C2E"/>
    <w:rsid w:val="002E65C2"/>
    <w:rsid w:val="003168D4"/>
    <w:rsid w:val="00324398"/>
    <w:rsid w:val="00325AAC"/>
    <w:rsid w:val="00325D15"/>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E094A"/>
    <w:rsid w:val="00404735"/>
    <w:rsid w:val="004050BC"/>
    <w:rsid w:val="00410E8A"/>
    <w:rsid w:val="004127F2"/>
    <w:rsid w:val="00430624"/>
    <w:rsid w:val="004530B4"/>
    <w:rsid w:val="004551D6"/>
    <w:rsid w:val="0046045C"/>
    <w:rsid w:val="00461B31"/>
    <w:rsid w:val="004646DF"/>
    <w:rsid w:val="00467B4C"/>
    <w:rsid w:val="00477760"/>
    <w:rsid w:val="004831B1"/>
    <w:rsid w:val="00486DA4"/>
    <w:rsid w:val="00487701"/>
    <w:rsid w:val="00490A87"/>
    <w:rsid w:val="00497F9F"/>
    <w:rsid w:val="004B68B2"/>
    <w:rsid w:val="004B6BE7"/>
    <w:rsid w:val="004C5730"/>
    <w:rsid w:val="005007B4"/>
    <w:rsid w:val="00501E5C"/>
    <w:rsid w:val="00502227"/>
    <w:rsid w:val="005120B3"/>
    <w:rsid w:val="005154B2"/>
    <w:rsid w:val="00523816"/>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E1BAF"/>
    <w:rsid w:val="005F0DC2"/>
    <w:rsid w:val="005F70D1"/>
    <w:rsid w:val="006003C6"/>
    <w:rsid w:val="006245A5"/>
    <w:rsid w:val="006269B8"/>
    <w:rsid w:val="0062754F"/>
    <w:rsid w:val="006300A5"/>
    <w:rsid w:val="00633D31"/>
    <w:rsid w:val="00673E42"/>
    <w:rsid w:val="00680DE3"/>
    <w:rsid w:val="006913B0"/>
    <w:rsid w:val="006A4E68"/>
    <w:rsid w:val="006C6896"/>
    <w:rsid w:val="006C7BBF"/>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7A4E"/>
    <w:rsid w:val="00896B2A"/>
    <w:rsid w:val="008B609F"/>
    <w:rsid w:val="008C7B14"/>
    <w:rsid w:val="008F2E1D"/>
    <w:rsid w:val="008F3B6D"/>
    <w:rsid w:val="008F4FE8"/>
    <w:rsid w:val="008F67F3"/>
    <w:rsid w:val="00926934"/>
    <w:rsid w:val="009305A5"/>
    <w:rsid w:val="00941927"/>
    <w:rsid w:val="00941F3F"/>
    <w:rsid w:val="009502A8"/>
    <w:rsid w:val="00960FB6"/>
    <w:rsid w:val="00965D62"/>
    <w:rsid w:val="009676B7"/>
    <w:rsid w:val="0099254D"/>
    <w:rsid w:val="009A4E72"/>
    <w:rsid w:val="009A6D2A"/>
    <w:rsid w:val="009B4A2D"/>
    <w:rsid w:val="009D5FC0"/>
    <w:rsid w:val="009E44F1"/>
    <w:rsid w:val="009F53A4"/>
    <w:rsid w:val="00A12C61"/>
    <w:rsid w:val="00A1595B"/>
    <w:rsid w:val="00A313DA"/>
    <w:rsid w:val="00A3502B"/>
    <w:rsid w:val="00A3735F"/>
    <w:rsid w:val="00A37CD5"/>
    <w:rsid w:val="00A73A9F"/>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5C65"/>
    <w:rsid w:val="00B517C4"/>
    <w:rsid w:val="00B6414E"/>
    <w:rsid w:val="00B809BD"/>
    <w:rsid w:val="00B80FF2"/>
    <w:rsid w:val="00B85FA6"/>
    <w:rsid w:val="00B92315"/>
    <w:rsid w:val="00BB095E"/>
    <w:rsid w:val="00BC2A89"/>
    <w:rsid w:val="00BD2AC1"/>
    <w:rsid w:val="00BE3B05"/>
    <w:rsid w:val="00BF2E3A"/>
    <w:rsid w:val="00C027D1"/>
    <w:rsid w:val="00C1054D"/>
    <w:rsid w:val="00C20A60"/>
    <w:rsid w:val="00C27DFA"/>
    <w:rsid w:val="00C422DD"/>
    <w:rsid w:val="00C425EC"/>
    <w:rsid w:val="00C465C2"/>
    <w:rsid w:val="00C63553"/>
    <w:rsid w:val="00C64932"/>
    <w:rsid w:val="00C85C5B"/>
    <w:rsid w:val="00CA5EAA"/>
    <w:rsid w:val="00CB0FB6"/>
    <w:rsid w:val="00CB1D5A"/>
    <w:rsid w:val="00CB7B7F"/>
    <w:rsid w:val="00CD0280"/>
    <w:rsid w:val="00CD0E83"/>
    <w:rsid w:val="00CD4A47"/>
    <w:rsid w:val="00CE1A76"/>
    <w:rsid w:val="00CE48A5"/>
    <w:rsid w:val="00CE784E"/>
    <w:rsid w:val="00D01D15"/>
    <w:rsid w:val="00D10888"/>
    <w:rsid w:val="00D21A71"/>
    <w:rsid w:val="00D4135A"/>
    <w:rsid w:val="00D70BCA"/>
    <w:rsid w:val="00D84EC2"/>
    <w:rsid w:val="00DB3BE0"/>
    <w:rsid w:val="00DD3460"/>
    <w:rsid w:val="00DE50EB"/>
    <w:rsid w:val="00DE7335"/>
    <w:rsid w:val="00DF1408"/>
    <w:rsid w:val="00E072AE"/>
    <w:rsid w:val="00E1796B"/>
    <w:rsid w:val="00E33E8C"/>
    <w:rsid w:val="00E45633"/>
    <w:rsid w:val="00E51A33"/>
    <w:rsid w:val="00E554FC"/>
    <w:rsid w:val="00E61076"/>
    <w:rsid w:val="00E64266"/>
    <w:rsid w:val="00E718E6"/>
    <w:rsid w:val="00E832D4"/>
    <w:rsid w:val="00E92582"/>
    <w:rsid w:val="00EA0D7C"/>
    <w:rsid w:val="00EA24D2"/>
    <w:rsid w:val="00EA6B39"/>
    <w:rsid w:val="00EB4B31"/>
    <w:rsid w:val="00EC32BF"/>
    <w:rsid w:val="00EE0D30"/>
    <w:rsid w:val="00EE6B46"/>
    <w:rsid w:val="00EE7A25"/>
    <w:rsid w:val="00F21106"/>
    <w:rsid w:val="00F31BF7"/>
    <w:rsid w:val="00F46D48"/>
    <w:rsid w:val="00F52A36"/>
    <w:rsid w:val="00F52CB2"/>
    <w:rsid w:val="00F6356E"/>
    <w:rsid w:val="00F73299"/>
    <w:rsid w:val="00F776C9"/>
    <w:rsid w:val="00FA06AD"/>
    <w:rsid w:val="00FA63B2"/>
    <w:rsid w:val="00FB4F72"/>
    <w:rsid w:val="00FC374D"/>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F02BA7E-1399-47B0-A813-C0A1EEC3D7BE}"/>
</file>

<file path=customXml/itemProps2.xml><?xml version="1.0" encoding="utf-8"?>
<ds:datastoreItem xmlns:ds="http://schemas.openxmlformats.org/officeDocument/2006/customXml" ds:itemID="{7D2C7738-616C-4B14-BA06-5F29F94AE1AD}"/>
</file>

<file path=customXml/itemProps3.xml><?xml version="1.0" encoding="utf-8"?>
<ds:datastoreItem xmlns:ds="http://schemas.openxmlformats.org/officeDocument/2006/customXml" ds:itemID="{E71A7A96-7369-40AF-9264-EA1158B64C51}"/>
</file>

<file path=docProps/app.xml><?xml version="1.0" encoding="utf-8"?>
<Properties xmlns="http://schemas.openxmlformats.org/officeDocument/2006/extended-properties" xmlns:vt="http://schemas.openxmlformats.org/officeDocument/2006/docPropsVTypes">
  <Template>Normal</Template>
  <TotalTime>3</TotalTime>
  <Pages>1</Pages>
  <Words>210</Words>
  <Characters>1140</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xaris</cp:lastModifiedBy>
  <cp:revision>4</cp:revision>
  <cp:lastPrinted>2015-08-10T09:02:00Z</cp:lastPrinted>
  <dcterms:created xsi:type="dcterms:W3CDTF">2016-12-16T11:51:00Z</dcterms:created>
  <dcterms:modified xsi:type="dcterms:W3CDTF">2016-12-16T11:53:00Z</dcterms:modified>
</cp:coreProperties>
</file>